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774" w:rsidRDefault="006021F2" w:rsidP="006021F2">
      <w:pPr>
        <w:jc w:val="center"/>
        <w:rPr>
          <w:sz w:val="32"/>
          <w:szCs w:val="32"/>
        </w:rPr>
      </w:pPr>
      <w:r w:rsidRPr="009B3950">
        <w:rPr>
          <w:b/>
          <w:noProof/>
        </w:rPr>
        <w:drawing>
          <wp:anchor distT="0" distB="0" distL="114300" distR="114300" simplePos="0" relativeHeight="251661312" behindDoc="1" locked="0" layoutInCell="1" allowOverlap="1" wp14:anchorId="51ABD326" wp14:editId="47D040A8">
            <wp:simplePos x="0" y="0"/>
            <wp:positionH relativeFrom="column">
              <wp:posOffset>5305425</wp:posOffset>
            </wp:positionH>
            <wp:positionV relativeFrom="paragraph">
              <wp:posOffset>9525</wp:posOffset>
            </wp:positionV>
            <wp:extent cx="4025900" cy="466725"/>
            <wp:effectExtent l="0" t="0" r="0" b="9525"/>
            <wp:wrapTight wrapText="bothSides">
              <wp:wrapPolygon edited="0">
                <wp:start x="0" y="0"/>
                <wp:lineTo x="0" y="21159"/>
                <wp:lineTo x="21464" y="21159"/>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25900" cy="466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203579" wp14:editId="2CB049E9">
            <wp:simplePos x="0" y="0"/>
            <wp:positionH relativeFrom="margin">
              <wp:posOffset>-219075</wp:posOffset>
            </wp:positionH>
            <wp:positionV relativeFrom="paragraph">
              <wp:posOffset>0</wp:posOffset>
            </wp:positionV>
            <wp:extent cx="1009650" cy="960120"/>
            <wp:effectExtent l="0" t="0" r="0" b="0"/>
            <wp:wrapTight wrapText="bothSides">
              <wp:wrapPolygon edited="0">
                <wp:start x="0" y="0"/>
                <wp:lineTo x="0" y="21000"/>
                <wp:lineTo x="21192" y="2100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09650" cy="960120"/>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Forest School</w:t>
      </w:r>
    </w:p>
    <w:p w:rsidR="006021F2" w:rsidRDefault="006021F2" w:rsidP="006021F2">
      <w:pPr>
        <w:jc w:val="center"/>
        <w:rPr>
          <w:sz w:val="32"/>
          <w:szCs w:val="32"/>
        </w:rPr>
      </w:pPr>
      <w:r w:rsidRPr="006021F2">
        <w:rPr>
          <w:sz w:val="32"/>
          <w:szCs w:val="32"/>
        </w:rPr>
        <w:t>Progression of Skills</w:t>
      </w:r>
    </w:p>
    <w:p w:rsidR="006021F2" w:rsidRDefault="006021F2" w:rsidP="006021F2">
      <w:pPr>
        <w:jc w:val="center"/>
        <w:rPr>
          <w:sz w:val="32"/>
          <w:szCs w:val="32"/>
        </w:rPr>
      </w:pPr>
    </w:p>
    <w:tbl>
      <w:tblPr>
        <w:tblStyle w:val="TableGrid"/>
        <w:tblW w:w="0" w:type="auto"/>
        <w:tblLook w:val="04A0" w:firstRow="1" w:lastRow="0" w:firstColumn="1" w:lastColumn="0" w:noHBand="0" w:noVBand="1"/>
      </w:tblPr>
      <w:tblGrid>
        <w:gridCol w:w="2405"/>
        <w:gridCol w:w="3827"/>
        <w:gridCol w:w="3828"/>
        <w:gridCol w:w="3888"/>
      </w:tblGrid>
      <w:tr w:rsidR="006021F2" w:rsidTr="00C51985">
        <w:tc>
          <w:tcPr>
            <w:tcW w:w="2405" w:type="dxa"/>
            <w:shd w:val="clear" w:color="auto" w:fill="E2EFD9" w:themeFill="accent6" w:themeFillTint="33"/>
          </w:tcPr>
          <w:p w:rsidR="006021F2" w:rsidRPr="006021F2" w:rsidRDefault="006021F2" w:rsidP="006021F2">
            <w:pPr>
              <w:jc w:val="center"/>
              <w:rPr>
                <w:sz w:val="24"/>
                <w:szCs w:val="24"/>
              </w:rPr>
            </w:pPr>
          </w:p>
        </w:tc>
        <w:tc>
          <w:tcPr>
            <w:tcW w:w="3827" w:type="dxa"/>
            <w:shd w:val="clear" w:color="auto" w:fill="E2EFD9" w:themeFill="accent6" w:themeFillTint="33"/>
          </w:tcPr>
          <w:p w:rsidR="006021F2" w:rsidRPr="006021F2" w:rsidRDefault="006021F2" w:rsidP="006021F2">
            <w:pPr>
              <w:jc w:val="center"/>
              <w:rPr>
                <w:sz w:val="24"/>
                <w:szCs w:val="24"/>
              </w:rPr>
            </w:pPr>
            <w:r w:rsidRPr="006021F2">
              <w:rPr>
                <w:sz w:val="24"/>
                <w:szCs w:val="24"/>
              </w:rPr>
              <w:t>EYFS</w:t>
            </w:r>
          </w:p>
        </w:tc>
        <w:tc>
          <w:tcPr>
            <w:tcW w:w="3828" w:type="dxa"/>
            <w:shd w:val="clear" w:color="auto" w:fill="E2EFD9" w:themeFill="accent6" w:themeFillTint="33"/>
          </w:tcPr>
          <w:p w:rsidR="006021F2" w:rsidRPr="006021F2" w:rsidRDefault="006021F2" w:rsidP="006021F2">
            <w:pPr>
              <w:jc w:val="center"/>
              <w:rPr>
                <w:sz w:val="24"/>
                <w:szCs w:val="24"/>
              </w:rPr>
            </w:pPr>
            <w:r>
              <w:rPr>
                <w:sz w:val="24"/>
                <w:szCs w:val="24"/>
              </w:rPr>
              <w:t>KS1</w:t>
            </w:r>
          </w:p>
        </w:tc>
        <w:tc>
          <w:tcPr>
            <w:tcW w:w="3888" w:type="dxa"/>
            <w:shd w:val="clear" w:color="auto" w:fill="E2EFD9" w:themeFill="accent6" w:themeFillTint="33"/>
          </w:tcPr>
          <w:p w:rsidR="006021F2" w:rsidRPr="006021F2" w:rsidRDefault="006021F2" w:rsidP="006021F2">
            <w:pPr>
              <w:jc w:val="center"/>
              <w:rPr>
                <w:sz w:val="24"/>
                <w:szCs w:val="24"/>
              </w:rPr>
            </w:pPr>
            <w:r>
              <w:rPr>
                <w:sz w:val="24"/>
                <w:szCs w:val="24"/>
              </w:rPr>
              <w:t>KS2</w:t>
            </w:r>
          </w:p>
        </w:tc>
      </w:tr>
      <w:tr w:rsidR="006021F2" w:rsidTr="00C51985">
        <w:tc>
          <w:tcPr>
            <w:tcW w:w="2405" w:type="dxa"/>
          </w:tcPr>
          <w:p w:rsidR="006021F2" w:rsidRPr="006021F2" w:rsidRDefault="006021F2" w:rsidP="006021F2">
            <w:pPr>
              <w:jc w:val="center"/>
              <w:rPr>
                <w:sz w:val="24"/>
                <w:szCs w:val="24"/>
              </w:rPr>
            </w:pPr>
            <w:r>
              <w:rPr>
                <w:sz w:val="24"/>
                <w:szCs w:val="24"/>
              </w:rPr>
              <w:t>Exploring and Safety</w:t>
            </w:r>
          </w:p>
        </w:tc>
        <w:tc>
          <w:tcPr>
            <w:tcW w:w="3827" w:type="dxa"/>
          </w:tcPr>
          <w:p w:rsidR="006021F2" w:rsidRDefault="006021F2" w:rsidP="006021F2">
            <w:pPr>
              <w:pStyle w:val="ListParagraph"/>
              <w:numPr>
                <w:ilvl w:val="0"/>
                <w:numId w:val="1"/>
              </w:numPr>
              <w:rPr>
                <w:sz w:val="24"/>
                <w:szCs w:val="24"/>
              </w:rPr>
            </w:pPr>
            <w:r w:rsidRPr="006021F2">
              <w:rPr>
                <w:sz w:val="24"/>
                <w:szCs w:val="24"/>
              </w:rPr>
              <w:t>Introduction to rules and boundaries</w:t>
            </w:r>
            <w:r>
              <w:rPr>
                <w:sz w:val="24"/>
                <w:szCs w:val="24"/>
              </w:rPr>
              <w:t xml:space="preserve"> (legs covered, no picking / no licking, tree climbing 1:1 adult to child)</w:t>
            </w:r>
          </w:p>
          <w:p w:rsidR="006021F2" w:rsidRDefault="006021F2" w:rsidP="006021F2">
            <w:pPr>
              <w:pStyle w:val="ListParagraph"/>
              <w:numPr>
                <w:ilvl w:val="0"/>
                <w:numId w:val="1"/>
              </w:numPr>
              <w:rPr>
                <w:sz w:val="24"/>
                <w:szCs w:val="24"/>
              </w:rPr>
            </w:pPr>
            <w:r>
              <w:rPr>
                <w:sz w:val="24"/>
                <w:szCs w:val="24"/>
              </w:rPr>
              <w:t>Can say where boundaries are</w:t>
            </w:r>
          </w:p>
          <w:p w:rsidR="006021F2" w:rsidRPr="006021F2" w:rsidRDefault="006021F2" w:rsidP="006021F2">
            <w:pPr>
              <w:pStyle w:val="ListParagraph"/>
              <w:numPr>
                <w:ilvl w:val="0"/>
                <w:numId w:val="1"/>
              </w:numPr>
              <w:rPr>
                <w:sz w:val="24"/>
                <w:szCs w:val="24"/>
              </w:rPr>
            </w:pPr>
            <w:r>
              <w:rPr>
                <w:sz w:val="24"/>
                <w:szCs w:val="24"/>
              </w:rPr>
              <w:t>Promote free exploration</w:t>
            </w:r>
          </w:p>
        </w:tc>
        <w:tc>
          <w:tcPr>
            <w:tcW w:w="3828" w:type="dxa"/>
          </w:tcPr>
          <w:p w:rsidR="006021F2" w:rsidRDefault="006021F2" w:rsidP="006021F2">
            <w:pPr>
              <w:pStyle w:val="ListParagraph"/>
              <w:numPr>
                <w:ilvl w:val="0"/>
                <w:numId w:val="1"/>
              </w:numPr>
              <w:rPr>
                <w:sz w:val="24"/>
                <w:szCs w:val="24"/>
              </w:rPr>
            </w:pPr>
            <w:r>
              <w:rPr>
                <w:sz w:val="24"/>
                <w:szCs w:val="24"/>
              </w:rPr>
              <w:t>Travel safely on rough ground</w:t>
            </w:r>
          </w:p>
          <w:p w:rsidR="006021F2" w:rsidRDefault="006021F2" w:rsidP="006021F2">
            <w:pPr>
              <w:pStyle w:val="ListParagraph"/>
              <w:numPr>
                <w:ilvl w:val="0"/>
                <w:numId w:val="1"/>
              </w:numPr>
              <w:rPr>
                <w:sz w:val="24"/>
                <w:szCs w:val="24"/>
              </w:rPr>
            </w:pPr>
            <w:r>
              <w:rPr>
                <w:sz w:val="24"/>
                <w:szCs w:val="24"/>
              </w:rPr>
              <w:t>Carry sticks and tools safely</w:t>
            </w:r>
          </w:p>
          <w:p w:rsidR="006021F2" w:rsidRPr="006021F2" w:rsidRDefault="006021F2" w:rsidP="006021F2">
            <w:pPr>
              <w:pStyle w:val="ListParagraph"/>
              <w:numPr>
                <w:ilvl w:val="0"/>
                <w:numId w:val="1"/>
              </w:numPr>
              <w:rPr>
                <w:sz w:val="24"/>
                <w:szCs w:val="24"/>
              </w:rPr>
            </w:pPr>
            <w:r>
              <w:rPr>
                <w:sz w:val="24"/>
                <w:szCs w:val="24"/>
              </w:rPr>
              <w:t>Work in team to co-operate</w:t>
            </w:r>
          </w:p>
        </w:tc>
        <w:tc>
          <w:tcPr>
            <w:tcW w:w="3888" w:type="dxa"/>
          </w:tcPr>
          <w:p w:rsidR="006021F2" w:rsidRDefault="006021F2" w:rsidP="006021F2">
            <w:pPr>
              <w:pStyle w:val="ListParagraph"/>
              <w:numPr>
                <w:ilvl w:val="0"/>
                <w:numId w:val="1"/>
              </w:numPr>
              <w:rPr>
                <w:sz w:val="24"/>
                <w:szCs w:val="24"/>
              </w:rPr>
            </w:pPr>
            <w:r>
              <w:rPr>
                <w:sz w:val="24"/>
                <w:szCs w:val="24"/>
              </w:rPr>
              <w:t>Orienteering with OS map</w:t>
            </w:r>
          </w:p>
          <w:p w:rsidR="006021F2" w:rsidRPr="006021F2" w:rsidRDefault="006021F2" w:rsidP="006021F2">
            <w:pPr>
              <w:pStyle w:val="ListParagraph"/>
              <w:numPr>
                <w:ilvl w:val="0"/>
                <w:numId w:val="1"/>
              </w:numPr>
              <w:rPr>
                <w:sz w:val="24"/>
                <w:szCs w:val="24"/>
              </w:rPr>
            </w:pPr>
            <w:r>
              <w:rPr>
                <w:sz w:val="24"/>
                <w:szCs w:val="24"/>
              </w:rPr>
              <w:t>Able to tell new children and remind others of safety rules and procedures if needed</w:t>
            </w:r>
          </w:p>
        </w:tc>
      </w:tr>
      <w:tr w:rsidR="006021F2" w:rsidTr="00C51985">
        <w:tc>
          <w:tcPr>
            <w:tcW w:w="2405" w:type="dxa"/>
          </w:tcPr>
          <w:p w:rsidR="006021F2" w:rsidRPr="006021F2" w:rsidRDefault="006021F2" w:rsidP="006021F2">
            <w:pPr>
              <w:jc w:val="center"/>
              <w:rPr>
                <w:sz w:val="24"/>
                <w:szCs w:val="24"/>
              </w:rPr>
            </w:pPr>
            <w:r>
              <w:rPr>
                <w:sz w:val="24"/>
                <w:szCs w:val="24"/>
              </w:rPr>
              <w:t>Shelter Building</w:t>
            </w:r>
          </w:p>
        </w:tc>
        <w:tc>
          <w:tcPr>
            <w:tcW w:w="3827" w:type="dxa"/>
          </w:tcPr>
          <w:p w:rsidR="006021F2" w:rsidRDefault="006021F2" w:rsidP="006021F2">
            <w:pPr>
              <w:pStyle w:val="ListParagraph"/>
              <w:numPr>
                <w:ilvl w:val="0"/>
                <w:numId w:val="2"/>
              </w:numPr>
              <w:rPr>
                <w:sz w:val="24"/>
                <w:szCs w:val="24"/>
              </w:rPr>
            </w:pPr>
            <w:r>
              <w:rPr>
                <w:sz w:val="24"/>
                <w:szCs w:val="24"/>
              </w:rPr>
              <w:t>Introduction of basic shelter building with support</w:t>
            </w:r>
          </w:p>
          <w:p w:rsidR="006021F2" w:rsidRPr="006021F2" w:rsidRDefault="006021F2" w:rsidP="006021F2">
            <w:pPr>
              <w:pStyle w:val="ListParagraph"/>
              <w:numPr>
                <w:ilvl w:val="0"/>
                <w:numId w:val="2"/>
              </w:numPr>
              <w:rPr>
                <w:sz w:val="24"/>
                <w:szCs w:val="24"/>
              </w:rPr>
            </w:pPr>
            <w:r>
              <w:rPr>
                <w:sz w:val="24"/>
                <w:szCs w:val="24"/>
              </w:rPr>
              <w:t>Mini den building (debris shelter) for small animals</w:t>
            </w:r>
          </w:p>
        </w:tc>
        <w:tc>
          <w:tcPr>
            <w:tcW w:w="3828" w:type="dxa"/>
          </w:tcPr>
          <w:p w:rsidR="00A1496E" w:rsidRDefault="00A1496E" w:rsidP="006021F2">
            <w:pPr>
              <w:pStyle w:val="ListParagraph"/>
              <w:numPr>
                <w:ilvl w:val="0"/>
                <w:numId w:val="2"/>
              </w:numPr>
              <w:rPr>
                <w:sz w:val="24"/>
                <w:szCs w:val="24"/>
              </w:rPr>
            </w:pPr>
            <w:r>
              <w:rPr>
                <w:sz w:val="24"/>
                <w:szCs w:val="24"/>
              </w:rPr>
              <w:t>Construction of tripod structures</w:t>
            </w:r>
          </w:p>
          <w:p w:rsidR="00A1496E" w:rsidRPr="006021F2" w:rsidRDefault="00A1496E" w:rsidP="006021F2">
            <w:pPr>
              <w:pStyle w:val="ListParagraph"/>
              <w:numPr>
                <w:ilvl w:val="0"/>
                <w:numId w:val="2"/>
              </w:numPr>
              <w:rPr>
                <w:sz w:val="24"/>
                <w:szCs w:val="24"/>
              </w:rPr>
            </w:pPr>
            <w:r>
              <w:rPr>
                <w:sz w:val="24"/>
                <w:szCs w:val="24"/>
              </w:rPr>
              <w:t>Erect lean-to shelter</w:t>
            </w:r>
          </w:p>
        </w:tc>
        <w:tc>
          <w:tcPr>
            <w:tcW w:w="3888" w:type="dxa"/>
          </w:tcPr>
          <w:p w:rsidR="006021F2" w:rsidRDefault="00A1496E" w:rsidP="00A1496E">
            <w:pPr>
              <w:pStyle w:val="ListParagraph"/>
              <w:numPr>
                <w:ilvl w:val="0"/>
                <w:numId w:val="2"/>
              </w:numPr>
              <w:rPr>
                <w:sz w:val="24"/>
                <w:szCs w:val="24"/>
              </w:rPr>
            </w:pPr>
            <w:r>
              <w:rPr>
                <w:sz w:val="24"/>
                <w:szCs w:val="24"/>
              </w:rPr>
              <w:t>Design and build varying size shelters</w:t>
            </w:r>
          </w:p>
          <w:p w:rsidR="00A1496E" w:rsidRDefault="00A1496E" w:rsidP="00A1496E">
            <w:pPr>
              <w:pStyle w:val="ListParagraph"/>
              <w:numPr>
                <w:ilvl w:val="0"/>
                <w:numId w:val="2"/>
              </w:numPr>
              <w:rPr>
                <w:sz w:val="24"/>
                <w:szCs w:val="24"/>
              </w:rPr>
            </w:pPr>
            <w:r>
              <w:rPr>
                <w:sz w:val="24"/>
                <w:szCs w:val="24"/>
              </w:rPr>
              <w:t>Build shelter with levers, pulleys, flaps that open for windows</w:t>
            </w:r>
          </w:p>
          <w:p w:rsidR="00A1496E" w:rsidRPr="00A1496E" w:rsidRDefault="00A1496E" w:rsidP="00A1496E">
            <w:pPr>
              <w:pStyle w:val="ListParagraph"/>
              <w:numPr>
                <w:ilvl w:val="0"/>
                <w:numId w:val="2"/>
              </w:numPr>
              <w:rPr>
                <w:sz w:val="24"/>
                <w:szCs w:val="24"/>
              </w:rPr>
            </w:pPr>
            <w:r>
              <w:rPr>
                <w:sz w:val="24"/>
                <w:szCs w:val="24"/>
              </w:rPr>
              <w:t>Evaluate shelters – sturdiness, durability, weather-proofing</w:t>
            </w:r>
          </w:p>
        </w:tc>
      </w:tr>
      <w:tr w:rsidR="006021F2" w:rsidTr="00C51985">
        <w:tc>
          <w:tcPr>
            <w:tcW w:w="2405" w:type="dxa"/>
          </w:tcPr>
          <w:p w:rsidR="006021F2" w:rsidRPr="006021F2" w:rsidRDefault="00A1496E" w:rsidP="006021F2">
            <w:pPr>
              <w:jc w:val="center"/>
              <w:rPr>
                <w:sz w:val="24"/>
                <w:szCs w:val="24"/>
              </w:rPr>
            </w:pPr>
            <w:r>
              <w:rPr>
                <w:sz w:val="24"/>
                <w:szCs w:val="24"/>
              </w:rPr>
              <w:t>Geography skills and Navigating</w:t>
            </w:r>
          </w:p>
        </w:tc>
        <w:tc>
          <w:tcPr>
            <w:tcW w:w="3827" w:type="dxa"/>
          </w:tcPr>
          <w:p w:rsidR="006021F2" w:rsidRPr="00A1496E" w:rsidRDefault="00A1496E" w:rsidP="00A1496E">
            <w:pPr>
              <w:pStyle w:val="ListParagraph"/>
              <w:numPr>
                <w:ilvl w:val="0"/>
                <w:numId w:val="3"/>
              </w:numPr>
              <w:rPr>
                <w:sz w:val="24"/>
                <w:szCs w:val="24"/>
              </w:rPr>
            </w:pPr>
            <w:r>
              <w:rPr>
                <w:sz w:val="24"/>
                <w:szCs w:val="24"/>
              </w:rPr>
              <w:t>Promote free exploration</w:t>
            </w:r>
          </w:p>
        </w:tc>
        <w:tc>
          <w:tcPr>
            <w:tcW w:w="3828" w:type="dxa"/>
          </w:tcPr>
          <w:p w:rsidR="00A1496E" w:rsidRDefault="00A1496E" w:rsidP="00A1496E">
            <w:pPr>
              <w:pStyle w:val="ListParagraph"/>
              <w:numPr>
                <w:ilvl w:val="0"/>
                <w:numId w:val="2"/>
              </w:numPr>
              <w:rPr>
                <w:sz w:val="24"/>
                <w:szCs w:val="24"/>
              </w:rPr>
            </w:pPr>
            <w:r>
              <w:rPr>
                <w:sz w:val="24"/>
                <w:szCs w:val="24"/>
              </w:rPr>
              <w:t>Compass directions – N, S, E, W</w:t>
            </w:r>
          </w:p>
          <w:p w:rsidR="00A1496E" w:rsidRDefault="00A1496E" w:rsidP="00A1496E">
            <w:pPr>
              <w:pStyle w:val="ListParagraph"/>
              <w:numPr>
                <w:ilvl w:val="0"/>
                <w:numId w:val="2"/>
              </w:numPr>
              <w:rPr>
                <w:sz w:val="24"/>
                <w:szCs w:val="24"/>
              </w:rPr>
            </w:pPr>
            <w:r>
              <w:rPr>
                <w:sz w:val="24"/>
                <w:szCs w:val="24"/>
              </w:rPr>
              <w:t>Directional language – near, far, left, right</w:t>
            </w:r>
          </w:p>
          <w:p w:rsidR="006021F2" w:rsidRDefault="00A1496E" w:rsidP="00A1496E">
            <w:pPr>
              <w:pStyle w:val="ListParagraph"/>
              <w:numPr>
                <w:ilvl w:val="0"/>
                <w:numId w:val="2"/>
              </w:numPr>
              <w:rPr>
                <w:sz w:val="24"/>
                <w:szCs w:val="24"/>
              </w:rPr>
            </w:pPr>
            <w:r w:rsidRPr="00A1496E">
              <w:rPr>
                <w:sz w:val="24"/>
                <w:szCs w:val="24"/>
              </w:rPr>
              <w:t>Describe routes on a map</w:t>
            </w:r>
          </w:p>
          <w:p w:rsidR="00C51985" w:rsidRPr="00A1496E" w:rsidRDefault="00C51985" w:rsidP="00A1496E">
            <w:pPr>
              <w:pStyle w:val="ListParagraph"/>
              <w:numPr>
                <w:ilvl w:val="0"/>
                <w:numId w:val="2"/>
              </w:numPr>
              <w:rPr>
                <w:sz w:val="24"/>
                <w:szCs w:val="24"/>
              </w:rPr>
            </w:pPr>
            <w:r>
              <w:rPr>
                <w:sz w:val="24"/>
                <w:szCs w:val="24"/>
              </w:rPr>
              <w:t>Devise simple map and basic symbols on a key</w:t>
            </w:r>
          </w:p>
        </w:tc>
        <w:tc>
          <w:tcPr>
            <w:tcW w:w="3888" w:type="dxa"/>
          </w:tcPr>
          <w:p w:rsidR="006021F2" w:rsidRDefault="00C51985" w:rsidP="00C51985">
            <w:pPr>
              <w:pStyle w:val="ListParagraph"/>
              <w:numPr>
                <w:ilvl w:val="0"/>
                <w:numId w:val="2"/>
              </w:numPr>
              <w:rPr>
                <w:sz w:val="24"/>
                <w:szCs w:val="24"/>
              </w:rPr>
            </w:pPr>
            <w:r>
              <w:rPr>
                <w:sz w:val="24"/>
                <w:szCs w:val="24"/>
              </w:rPr>
              <w:t>Navigate simple orienteering course</w:t>
            </w:r>
          </w:p>
          <w:p w:rsidR="00C51985" w:rsidRDefault="00C51985" w:rsidP="00C51985">
            <w:pPr>
              <w:pStyle w:val="ListParagraph"/>
              <w:numPr>
                <w:ilvl w:val="0"/>
                <w:numId w:val="2"/>
              </w:numPr>
              <w:rPr>
                <w:sz w:val="24"/>
                <w:szCs w:val="24"/>
              </w:rPr>
            </w:pPr>
            <w:r>
              <w:rPr>
                <w:sz w:val="24"/>
                <w:szCs w:val="24"/>
              </w:rPr>
              <w:t>Recognise symbols and features on a map</w:t>
            </w:r>
          </w:p>
          <w:p w:rsidR="00C51985" w:rsidRDefault="00C51985" w:rsidP="00C51985">
            <w:pPr>
              <w:pStyle w:val="ListParagraph"/>
              <w:numPr>
                <w:ilvl w:val="0"/>
                <w:numId w:val="2"/>
              </w:numPr>
              <w:rPr>
                <w:sz w:val="24"/>
                <w:szCs w:val="24"/>
              </w:rPr>
            </w:pPr>
            <w:r>
              <w:rPr>
                <w:sz w:val="24"/>
                <w:szCs w:val="24"/>
              </w:rPr>
              <w:t>8-point compass</w:t>
            </w:r>
          </w:p>
          <w:p w:rsidR="00C51985" w:rsidRDefault="00C51985" w:rsidP="00C51985">
            <w:pPr>
              <w:pStyle w:val="ListParagraph"/>
              <w:numPr>
                <w:ilvl w:val="0"/>
                <w:numId w:val="2"/>
              </w:numPr>
              <w:rPr>
                <w:sz w:val="24"/>
                <w:szCs w:val="24"/>
              </w:rPr>
            </w:pPr>
            <w:r>
              <w:rPr>
                <w:sz w:val="24"/>
                <w:szCs w:val="24"/>
              </w:rPr>
              <w:t>4 figure grid reference (6 figure for UKS2)</w:t>
            </w:r>
          </w:p>
          <w:p w:rsidR="00C51985" w:rsidRPr="00C51985" w:rsidRDefault="00C51985" w:rsidP="00C51985">
            <w:pPr>
              <w:pStyle w:val="ListParagraph"/>
              <w:numPr>
                <w:ilvl w:val="0"/>
                <w:numId w:val="2"/>
              </w:numPr>
              <w:rPr>
                <w:sz w:val="24"/>
                <w:szCs w:val="24"/>
              </w:rPr>
            </w:pPr>
            <w:r>
              <w:rPr>
                <w:sz w:val="24"/>
                <w:szCs w:val="24"/>
              </w:rPr>
              <w:t>Understand relationship between pace and distance</w:t>
            </w:r>
          </w:p>
        </w:tc>
      </w:tr>
      <w:tr w:rsidR="006021F2" w:rsidTr="00C51985">
        <w:tc>
          <w:tcPr>
            <w:tcW w:w="2405" w:type="dxa"/>
          </w:tcPr>
          <w:p w:rsidR="006021F2" w:rsidRDefault="00C51985" w:rsidP="006021F2">
            <w:pPr>
              <w:jc w:val="center"/>
              <w:rPr>
                <w:sz w:val="24"/>
                <w:szCs w:val="24"/>
              </w:rPr>
            </w:pPr>
            <w:r>
              <w:rPr>
                <w:sz w:val="24"/>
                <w:szCs w:val="24"/>
              </w:rPr>
              <w:lastRenderedPageBreak/>
              <w:t>Using Tools</w:t>
            </w:r>
          </w:p>
          <w:p w:rsidR="00F018CB" w:rsidRDefault="00F018CB" w:rsidP="006021F2">
            <w:pPr>
              <w:jc w:val="center"/>
              <w:rPr>
                <w:sz w:val="24"/>
                <w:szCs w:val="24"/>
              </w:rPr>
            </w:pPr>
          </w:p>
          <w:p w:rsidR="00F018CB" w:rsidRPr="006021F2" w:rsidRDefault="00F018CB" w:rsidP="006021F2">
            <w:pPr>
              <w:jc w:val="center"/>
              <w:rPr>
                <w:sz w:val="24"/>
                <w:szCs w:val="24"/>
              </w:rPr>
            </w:pPr>
            <w:r>
              <w:rPr>
                <w:sz w:val="24"/>
                <w:szCs w:val="24"/>
              </w:rPr>
              <w:t>Tools only used when children physically, mentally and socially ready to do so. Children’s ability to use tools will develop at different ages.</w:t>
            </w:r>
          </w:p>
        </w:tc>
        <w:tc>
          <w:tcPr>
            <w:tcW w:w="3827" w:type="dxa"/>
          </w:tcPr>
          <w:p w:rsidR="006021F2" w:rsidRDefault="00C51985" w:rsidP="00C51985">
            <w:pPr>
              <w:pStyle w:val="ListParagraph"/>
              <w:numPr>
                <w:ilvl w:val="0"/>
                <w:numId w:val="2"/>
              </w:numPr>
              <w:rPr>
                <w:sz w:val="24"/>
                <w:szCs w:val="24"/>
              </w:rPr>
            </w:pPr>
            <w:r>
              <w:rPr>
                <w:sz w:val="24"/>
                <w:szCs w:val="24"/>
              </w:rPr>
              <w:t>Introduction to tools (tools counted out and back in, cannot help themselves to tools)</w:t>
            </w:r>
          </w:p>
          <w:p w:rsidR="00C51985" w:rsidRPr="00C51985" w:rsidRDefault="00C51985" w:rsidP="00C51985">
            <w:pPr>
              <w:pStyle w:val="ListParagraph"/>
              <w:numPr>
                <w:ilvl w:val="0"/>
                <w:numId w:val="2"/>
              </w:numPr>
              <w:rPr>
                <w:sz w:val="24"/>
                <w:szCs w:val="24"/>
              </w:rPr>
            </w:pPr>
            <w:r>
              <w:rPr>
                <w:sz w:val="24"/>
                <w:szCs w:val="24"/>
              </w:rPr>
              <w:t>Digging equipment (trowels, forks, spades, peelers for whittling, hammers)</w:t>
            </w:r>
          </w:p>
        </w:tc>
        <w:tc>
          <w:tcPr>
            <w:tcW w:w="3828" w:type="dxa"/>
          </w:tcPr>
          <w:p w:rsidR="006021F2" w:rsidRDefault="00C51985" w:rsidP="00C51985">
            <w:pPr>
              <w:rPr>
                <w:sz w:val="24"/>
                <w:szCs w:val="24"/>
              </w:rPr>
            </w:pPr>
            <w:r>
              <w:rPr>
                <w:sz w:val="24"/>
                <w:szCs w:val="24"/>
              </w:rPr>
              <w:t>Extend to:</w:t>
            </w:r>
          </w:p>
          <w:p w:rsidR="00C51985" w:rsidRDefault="00C51985" w:rsidP="00C51985">
            <w:pPr>
              <w:pStyle w:val="ListParagraph"/>
              <w:numPr>
                <w:ilvl w:val="0"/>
                <w:numId w:val="2"/>
              </w:numPr>
              <w:rPr>
                <w:sz w:val="24"/>
                <w:szCs w:val="24"/>
              </w:rPr>
            </w:pPr>
            <w:r>
              <w:rPr>
                <w:sz w:val="24"/>
                <w:szCs w:val="24"/>
              </w:rPr>
              <w:t>Independent cutting of string</w:t>
            </w:r>
          </w:p>
          <w:p w:rsidR="00C51985" w:rsidRDefault="00C51985" w:rsidP="00C51985">
            <w:pPr>
              <w:pStyle w:val="ListParagraph"/>
              <w:numPr>
                <w:ilvl w:val="0"/>
                <w:numId w:val="2"/>
              </w:numPr>
              <w:rPr>
                <w:sz w:val="24"/>
                <w:szCs w:val="24"/>
              </w:rPr>
            </w:pPr>
            <w:r>
              <w:rPr>
                <w:sz w:val="24"/>
                <w:szCs w:val="24"/>
              </w:rPr>
              <w:t>Know how to store and look after tools</w:t>
            </w:r>
          </w:p>
          <w:p w:rsidR="00C51985" w:rsidRPr="00C51985" w:rsidRDefault="00C51985" w:rsidP="00C51985">
            <w:pPr>
              <w:pStyle w:val="ListParagraph"/>
              <w:numPr>
                <w:ilvl w:val="0"/>
                <w:numId w:val="2"/>
              </w:numPr>
              <w:rPr>
                <w:sz w:val="24"/>
                <w:szCs w:val="24"/>
              </w:rPr>
            </w:pPr>
            <w:r>
              <w:rPr>
                <w:sz w:val="24"/>
                <w:szCs w:val="24"/>
              </w:rPr>
              <w:t>Use of bow saw 1:2 (with designated area and protective glove)</w:t>
            </w:r>
          </w:p>
        </w:tc>
        <w:tc>
          <w:tcPr>
            <w:tcW w:w="3888" w:type="dxa"/>
          </w:tcPr>
          <w:p w:rsidR="006021F2" w:rsidRDefault="00C51985" w:rsidP="006021F2">
            <w:pPr>
              <w:rPr>
                <w:sz w:val="24"/>
                <w:szCs w:val="24"/>
              </w:rPr>
            </w:pPr>
            <w:r>
              <w:rPr>
                <w:sz w:val="24"/>
                <w:szCs w:val="24"/>
              </w:rPr>
              <w:t>Extend to:</w:t>
            </w:r>
          </w:p>
          <w:p w:rsidR="00C51985" w:rsidRDefault="00C51985" w:rsidP="00C51985">
            <w:pPr>
              <w:pStyle w:val="ListParagraph"/>
              <w:numPr>
                <w:ilvl w:val="0"/>
                <w:numId w:val="2"/>
              </w:numPr>
              <w:rPr>
                <w:sz w:val="24"/>
                <w:szCs w:val="24"/>
              </w:rPr>
            </w:pPr>
            <w:r>
              <w:rPr>
                <w:sz w:val="24"/>
                <w:szCs w:val="24"/>
              </w:rPr>
              <w:t>Pruning saw 1:2 ratio (with designated area and protective glove)</w:t>
            </w:r>
          </w:p>
          <w:p w:rsidR="00C51985" w:rsidRDefault="00C51985" w:rsidP="00C51985">
            <w:pPr>
              <w:pStyle w:val="ListParagraph"/>
              <w:numPr>
                <w:ilvl w:val="0"/>
                <w:numId w:val="2"/>
              </w:numPr>
              <w:rPr>
                <w:sz w:val="24"/>
                <w:szCs w:val="24"/>
              </w:rPr>
            </w:pPr>
            <w:r>
              <w:rPr>
                <w:sz w:val="24"/>
                <w:szCs w:val="24"/>
              </w:rPr>
              <w:t xml:space="preserve">Bill hook </w:t>
            </w:r>
            <w:r w:rsidR="00F018CB">
              <w:rPr>
                <w:sz w:val="24"/>
                <w:szCs w:val="24"/>
              </w:rPr>
              <w:t>(with designated area and protective glove)</w:t>
            </w:r>
          </w:p>
          <w:p w:rsidR="00F018CB" w:rsidRDefault="00F018CB" w:rsidP="00C51985">
            <w:pPr>
              <w:pStyle w:val="ListParagraph"/>
              <w:numPr>
                <w:ilvl w:val="0"/>
                <w:numId w:val="2"/>
              </w:numPr>
              <w:rPr>
                <w:sz w:val="24"/>
                <w:szCs w:val="24"/>
              </w:rPr>
            </w:pPr>
            <w:r>
              <w:rPr>
                <w:sz w:val="24"/>
                <w:szCs w:val="24"/>
              </w:rPr>
              <w:t>Secateurs (1:1 basis, designated area and protective glove)</w:t>
            </w:r>
          </w:p>
          <w:p w:rsidR="00F018CB" w:rsidRDefault="00F018CB" w:rsidP="00C51985">
            <w:pPr>
              <w:pStyle w:val="ListParagraph"/>
              <w:numPr>
                <w:ilvl w:val="0"/>
                <w:numId w:val="2"/>
              </w:numPr>
              <w:rPr>
                <w:sz w:val="24"/>
                <w:szCs w:val="24"/>
              </w:rPr>
            </w:pPr>
            <w:r>
              <w:rPr>
                <w:sz w:val="24"/>
                <w:szCs w:val="24"/>
              </w:rPr>
              <w:t>Hand drill</w:t>
            </w:r>
          </w:p>
          <w:p w:rsidR="00F018CB" w:rsidRPr="00C51985" w:rsidRDefault="00F018CB" w:rsidP="00C51985">
            <w:pPr>
              <w:pStyle w:val="ListParagraph"/>
              <w:numPr>
                <w:ilvl w:val="0"/>
                <w:numId w:val="2"/>
              </w:numPr>
              <w:rPr>
                <w:sz w:val="24"/>
                <w:szCs w:val="24"/>
              </w:rPr>
            </w:pPr>
            <w:r>
              <w:rPr>
                <w:sz w:val="24"/>
                <w:szCs w:val="24"/>
              </w:rPr>
              <w:t>Craft knives</w:t>
            </w:r>
          </w:p>
        </w:tc>
      </w:tr>
      <w:tr w:rsidR="006021F2" w:rsidTr="00C51985">
        <w:tc>
          <w:tcPr>
            <w:tcW w:w="2405" w:type="dxa"/>
          </w:tcPr>
          <w:p w:rsidR="006021F2" w:rsidRPr="006021F2" w:rsidRDefault="00396DCB" w:rsidP="006021F2">
            <w:pPr>
              <w:jc w:val="center"/>
              <w:rPr>
                <w:sz w:val="24"/>
                <w:szCs w:val="24"/>
              </w:rPr>
            </w:pPr>
            <w:r>
              <w:rPr>
                <w:sz w:val="24"/>
                <w:szCs w:val="24"/>
              </w:rPr>
              <w:t>Knots and Construction</w:t>
            </w:r>
          </w:p>
        </w:tc>
        <w:tc>
          <w:tcPr>
            <w:tcW w:w="3827" w:type="dxa"/>
          </w:tcPr>
          <w:p w:rsidR="006021F2" w:rsidRPr="00396DCB" w:rsidRDefault="00396DCB" w:rsidP="00396DCB">
            <w:pPr>
              <w:pStyle w:val="ListParagraph"/>
              <w:numPr>
                <w:ilvl w:val="0"/>
                <w:numId w:val="2"/>
              </w:numPr>
              <w:rPr>
                <w:sz w:val="24"/>
                <w:szCs w:val="24"/>
              </w:rPr>
            </w:pPr>
            <w:r>
              <w:rPr>
                <w:sz w:val="24"/>
                <w:szCs w:val="24"/>
              </w:rPr>
              <w:t>Tying shoe laces (granny knot)</w:t>
            </w:r>
          </w:p>
        </w:tc>
        <w:tc>
          <w:tcPr>
            <w:tcW w:w="3828" w:type="dxa"/>
          </w:tcPr>
          <w:p w:rsidR="006021F2" w:rsidRDefault="00396DCB" w:rsidP="00396DCB">
            <w:pPr>
              <w:pStyle w:val="ListParagraph"/>
              <w:numPr>
                <w:ilvl w:val="0"/>
                <w:numId w:val="2"/>
              </w:numPr>
              <w:rPr>
                <w:sz w:val="24"/>
                <w:szCs w:val="24"/>
              </w:rPr>
            </w:pPr>
            <w:r>
              <w:rPr>
                <w:sz w:val="24"/>
                <w:szCs w:val="24"/>
              </w:rPr>
              <w:t>Introduction to knots</w:t>
            </w:r>
          </w:p>
          <w:p w:rsidR="00396DCB" w:rsidRDefault="00396DCB" w:rsidP="00396DCB">
            <w:pPr>
              <w:pStyle w:val="ListParagraph"/>
              <w:numPr>
                <w:ilvl w:val="0"/>
                <w:numId w:val="2"/>
              </w:numPr>
              <w:rPr>
                <w:sz w:val="24"/>
                <w:szCs w:val="24"/>
              </w:rPr>
            </w:pPr>
            <w:r>
              <w:rPr>
                <w:sz w:val="24"/>
                <w:szCs w:val="24"/>
              </w:rPr>
              <w:t>Overhand knot</w:t>
            </w:r>
          </w:p>
          <w:p w:rsidR="00396DCB" w:rsidRDefault="00396DCB" w:rsidP="00396DCB">
            <w:pPr>
              <w:pStyle w:val="ListParagraph"/>
              <w:numPr>
                <w:ilvl w:val="0"/>
                <w:numId w:val="2"/>
              </w:numPr>
              <w:rPr>
                <w:sz w:val="24"/>
                <w:szCs w:val="24"/>
              </w:rPr>
            </w:pPr>
            <w:r>
              <w:rPr>
                <w:sz w:val="24"/>
                <w:szCs w:val="24"/>
              </w:rPr>
              <w:t>Half hitch-knot</w:t>
            </w:r>
          </w:p>
          <w:p w:rsidR="00396DCB" w:rsidRPr="00396DCB" w:rsidRDefault="00396DCB" w:rsidP="00396DCB">
            <w:pPr>
              <w:pStyle w:val="ListParagraph"/>
              <w:numPr>
                <w:ilvl w:val="0"/>
                <w:numId w:val="2"/>
              </w:numPr>
              <w:rPr>
                <w:sz w:val="24"/>
                <w:szCs w:val="24"/>
              </w:rPr>
            </w:pPr>
            <w:r>
              <w:rPr>
                <w:sz w:val="24"/>
                <w:szCs w:val="24"/>
              </w:rPr>
              <w:t>Lashing and frapping techniques to make frames</w:t>
            </w:r>
          </w:p>
        </w:tc>
        <w:tc>
          <w:tcPr>
            <w:tcW w:w="3888" w:type="dxa"/>
          </w:tcPr>
          <w:p w:rsidR="006021F2" w:rsidRDefault="00396DCB" w:rsidP="006021F2">
            <w:pPr>
              <w:rPr>
                <w:sz w:val="24"/>
                <w:szCs w:val="24"/>
              </w:rPr>
            </w:pPr>
            <w:r>
              <w:rPr>
                <w:sz w:val="24"/>
                <w:szCs w:val="24"/>
              </w:rPr>
              <w:t>Extend to include:</w:t>
            </w:r>
          </w:p>
          <w:p w:rsidR="00396DCB" w:rsidRDefault="00396DCB" w:rsidP="00396DCB">
            <w:pPr>
              <w:pStyle w:val="ListParagraph"/>
              <w:numPr>
                <w:ilvl w:val="0"/>
                <w:numId w:val="2"/>
              </w:numPr>
              <w:rPr>
                <w:sz w:val="24"/>
                <w:szCs w:val="24"/>
              </w:rPr>
            </w:pPr>
            <w:r>
              <w:rPr>
                <w:sz w:val="24"/>
                <w:szCs w:val="24"/>
              </w:rPr>
              <w:t>Cow hitch</w:t>
            </w:r>
          </w:p>
          <w:p w:rsidR="00396DCB" w:rsidRDefault="00396DCB" w:rsidP="00396DCB">
            <w:pPr>
              <w:pStyle w:val="ListParagraph"/>
              <w:numPr>
                <w:ilvl w:val="0"/>
                <w:numId w:val="2"/>
              </w:numPr>
              <w:rPr>
                <w:sz w:val="24"/>
                <w:szCs w:val="24"/>
              </w:rPr>
            </w:pPr>
            <w:r>
              <w:rPr>
                <w:sz w:val="24"/>
                <w:szCs w:val="24"/>
              </w:rPr>
              <w:t>Clove hitch knot</w:t>
            </w:r>
          </w:p>
          <w:p w:rsidR="00396DCB" w:rsidRPr="00396DCB" w:rsidRDefault="00396DCB" w:rsidP="00396DCB">
            <w:pPr>
              <w:pStyle w:val="ListParagraph"/>
              <w:numPr>
                <w:ilvl w:val="0"/>
                <w:numId w:val="2"/>
              </w:numPr>
              <w:rPr>
                <w:sz w:val="24"/>
                <w:szCs w:val="24"/>
              </w:rPr>
            </w:pPr>
            <w:r>
              <w:rPr>
                <w:sz w:val="24"/>
                <w:szCs w:val="24"/>
              </w:rPr>
              <w:t>Selecting correct knot for job</w:t>
            </w:r>
          </w:p>
        </w:tc>
      </w:tr>
      <w:tr w:rsidR="00396DCB" w:rsidTr="00C51985">
        <w:tc>
          <w:tcPr>
            <w:tcW w:w="2405" w:type="dxa"/>
          </w:tcPr>
          <w:p w:rsidR="00396DCB" w:rsidRDefault="00396DCB" w:rsidP="006021F2">
            <w:pPr>
              <w:jc w:val="center"/>
              <w:rPr>
                <w:sz w:val="24"/>
                <w:szCs w:val="24"/>
              </w:rPr>
            </w:pPr>
            <w:r>
              <w:rPr>
                <w:sz w:val="24"/>
                <w:szCs w:val="24"/>
              </w:rPr>
              <w:t xml:space="preserve">Fire </w:t>
            </w:r>
          </w:p>
        </w:tc>
        <w:tc>
          <w:tcPr>
            <w:tcW w:w="3827" w:type="dxa"/>
          </w:tcPr>
          <w:p w:rsidR="00396DCB" w:rsidRDefault="00396DCB" w:rsidP="00396DCB">
            <w:pPr>
              <w:pStyle w:val="ListParagraph"/>
              <w:numPr>
                <w:ilvl w:val="0"/>
                <w:numId w:val="2"/>
              </w:numPr>
              <w:rPr>
                <w:sz w:val="24"/>
                <w:szCs w:val="24"/>
              </w:rPr>
            </w:pPr>
            <w:r>
              <w:rPr>
                <w:sz w:val="24"/>
                <w:szCs w:val="24"/>
              </w:rPr>
              <w:t>Fire safety (know not to enter fire square, know need large container of water to put out fire, go around base camp area even if no fire lit, know camp fire should be extinguished properly)</w:t>
            </w:r>
          </w:p>
          <w:p w:rsidR="00396DCB" w:rsidRDefault="00396DCB" w:rsidP="00396DCB">
            <w:pPr>
              <w:pStyle w:val="ListParagraph"/>
              <w:numPr>
                <w:ilvl w:val="0"/>
                <w:numId w:val="2"/>
              </w:numPr>
              <w:rPr>
                <w:sz w:val="24"/>
                <w:szCs w:val="24"/>
              </w:rPr>
            </w:pPr>
            <w:r>
              <w:rPr>
                <w:sz w:val="24"/>
                <w:szCs w:val="24"/>
              </w:rPr>
              <w:t>Observe and talk about fire lighting procedure</w:t>
            </w:r>
          </w:p>
          <w:p w:rsidR="00396DCB" w:rsidRDefault="00396DCB" w:rsidP="00396DCB">
            <w:pPr>
              <w:pStyle w:val="ListParagraph"/>
              <w:numPr>
                <w:ilvl w:val="0"/>
                <w:numId w:val="2"/>
              </w:numPr>
              <w:rPr>
                <w:sz w:val="24"/>
                <w:szCs w:val="24"/>
              </w:rPr>
            </w:pPr>
            <w:r>
              <w:rPr>
                <w:sz w:val="24"/>
                <w:szCs w:val="24"/>
              </w:rPr>
              <w:t>Begin by selecting fuel</w:t>
            </w:r>
          </w:p>
        </w:tc>
        <w:tc>
          <w:tcPr>
            <w:tcW w:w="3828" w:type="dxa"/>
          </w:tcPr>
          <w:p w:rsidR="00396DCB" w:rsidRDefault="00396DCB" w:rsidP="00396DCB">
            <w:pPr>
              <w:pStyle w:val="ListParagraph"/>
              <w:numPr>
                <w:ilvl w:val="0"/>
                <w:numId w:val="2"/>
              </w:numPr>
              <w:rPr>
                <w:sz w:val="24"/>
                <w:szCs w:val="24"/>
              </w:rPr>
            </w:pPr>
            <w:r>
              <w:rPr>
                <w:sz w:val="24"/>
                <w:szCs w:val="24"/>
              </w:rPr>
              <w:t>Experience using fire strikers to spark a flame</w:t>
            </w:r>
          </w:p>
          <w:p w:rsidR="00396DCB" w:rsidRDefault="00396DCB" w:rsidP="00396DCB">
            <w:pPr>
              <w:pStyle w:val="ListParagraph"/>
              <w:numPr>
                <w:ilvl w:val="0"/>
                <w:numId w:val="2"/>
              </w:numPr>
              <w:rPr>
                <w:sz w:val="24"/>
                <w:szCs w:val="24"/>
              </w:rPr>
            </w:pPr>
            <w:r>
              <w:rPr>
                <w:sz w:val="24"/>
                <w:szCs w:val="24"/>
              </w:rPr>
              <w:t>Light piece of cotton wool</w:t>
            </w:r>
          </w:p>
          <w:p w:rsidR="00396DCB" w:rsidRDefault="00396DCB" w:rsidP="00396DCB">
            <w:pPr>
              <w:pStyle w:val="ListParagraph"/>
              <w:numPr>
                <w:ilvl w:val="0"/>
                <w:numId w:val="2"/>
              </w:numPr>
              <w:rPr>
                <w:sz w:val="24"/>
                <w:szCs w:val="24"/>
              </w:rPr>
            </w:pPr>
            <w:r>
              <w:rPr>
                <w:sz w:val="24"/>
                <w:szCs w:val="24"/>
              </w:rPr>
              <w:t>Fire safety and fire triangle</w:t>
            </w:r>
          </w:p>
          <w:p w:rsidR="00396DCB" w:rsidRDefault="00396DCB" w:rsidP="00396DCB">
            <w:pPr>
              <w:pStyle w:val="ListParagraph"/>
              <w:numPr>
                <w:ilvl w:val="0"/>
                <w:numId w:val="2"/>
              </w:numPr>
              <w:rPr>
                <w:sz w:val="24"/>
                <w:szCs w:val="24"/>
              </w:rPr>
            </w:pPr>
            <w:r>
              <w:rPr>
                <w:sz w:val="24"/>
                <w:szCs w:val="24"/>
              </w:rPr>
              <w:t>Toast marshmallows</w:t>
            </w:r>
          </w:p>
        </w:tc>
        <w:tc>
          <w:tcPr>
            <w:tcW w:w="3888" w:type="dxa"/>
          </w:tcPr>
          <w:p w:rsidR="00396DCB" w:rsidRDefault="00396DCB" w:rsidP="00396DCB">
            <w:pPr>
              <w:pStyle w:val="ListParagraph"/>
              <w:numPr>
                <w:ilvl w:val="0"/>
                <w:numId w:val="2"/>
              </w:numPr>
              <w:rPr>
                <w:sz w:val="24"/>
                <w:szCs w:val="24"/>
              </w:rPr>
            </w:pPr>
            <w:r>
              <w:rPr>
                <w:sz w:val="24"/>
                <w:szCs w:val="24"/>
              </w:rPr>
              <w:t>Make and tend a fire safely</w:t>
            </w:r>
          </w:p>
          <w:p w:rsidR="00396DCB" w:rsidRDefault="00396DCB" w:rsidP="00396DCB">
            <w:pPr>
              <w:pStyle w:val="ListParagraph"/>
              <w:numPr>
                <w:ilvl w:val="0"/>
                <w:numId w:val="2"/>
              </w:numPr>
              <w:rPr>
                <w:sz w:val="24"/>
                <w:szCs w:val="24"/>
              </w:rPr>
            </w:pPr>
            <w:r>
              <w:rPr>
                <w:sz w:val="24"/>
                <w:szCs w:val="24"/>
              </w:rPr>
              <w:t>Select correct fuel</w:t>
            </w:r>
          </w:p>
          <w:p w:rsidR="00396DCB" w:rsidRDefault="00396DCB" w:rsidP="00396DCB">
            <w:pPr>
              <w:pStyle w:val="ListParagraph"/>
              <w:numPr>
                <w:ilvl w:val="0"/>
                <w:numId w:val="2"/>
              </w:numPr>
              <w:rPr>
                <w:sz w:val="24"/>
                <w:szCs w:val="24"/>
              </w:rPr>
            </w:pPr>
            <w:r>
              <w:rPr>
                <w:sz w:val="24"/>
                <w:szCs w:val="24"/>
              </w:rPr>
              <w:t>Toast / heat simple foods over fire</w:t>
            </w:r>
          </w:p>
          <w:p w:rsidR="00396DCB" w:rsidRPr="00396DCB" w:rsidRDefault="00396DCB" w:rsidP="00396DCB">
            <w:pPr>
              <w:pStyle w:val="ListParagraph"/>
              <w:numPr>
                <w:ilvl w:val="0"/>
                <w:numId w:val="2"/>
              </w:numPr>
              <w:rPr>
                <w:sz w:val="24"/>
                <w:szCs w:val="24"/>
              </w:rPr>
            </w:pPr>
            <w:r>
              <w:rPr>
                <w:sz w:val="24"/>
                <w:szCs w:val="24"/>
              </w:rPr>
              <w:t>Extinguish fire safely and correctly</w:t>
            </w:r>
            <w:bookmarkStart w:id="0" w:name="_GoBack"/>
            <w:bookmarkEnd w:id="0"/>
          </w:p>
        </w:tc>
      </w:tr>
    </w:tbl>
    <w:p w:rsidR="006021F2" w:rsidRPr="006021F2" w:rsidRDefault="006021F2" w:rsidP="006021F2">
      <w:pPr>
        <w:jc w:val="center"/>
        <w:rPr>
          <w:sz w:val="32"/>
          <w:szCs w:val="32"/>
        </w:rPr>
      </w:pPr>
    </w:p>
    <w:sectPr w:rsidR="006021F2" w:rsidRPr="006021F2" w:rsidSect="006021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587F"/>
    <w:multiLevelType w:val="hybridMultilevel"/>
    <w:tmpl w:val="7772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C5237"/>
    <w:multiLevelType w:val="hybridMultilevel"/>
    <w:tmpl w:val="894A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323A3"/>
    <w:multiLevelType w:val="hybridMultilevel"/>
    <w:tmpl w:val="94B0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F2"/>
    <w:rsid w:val="00396DCB"/>
    <w:rsid w:val="006021F2"/>
    <w:rsid w:val="00A1496E"/>
    <w:rsid w:val="00C51985"/>
    <w:rsid w:val="00CA3774"/>
    <w:rsid w:val="00F0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42CA"/>
  <w15:chartTrackingRefBased/>
  <w15:docId w15:val="{81A74C05-281A-40C7-AA38-6F0599CD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Boardman</dc:creator>
  <cp:keywords/>
  <dc:description/>
  <cp:lastModifiedBy>Louise Boardman</cp:lastModifiedBy>
  <cp:revision>3</cp:revision>
  <dcterms:created xsi:type="dcterms:W3CDTF">2022-08-03T17:15:00Z</dcterms:created>
  <dcterms:modified xsi:type="dcterms:W3CDTF">2022-08-03T17:44:00Z</dcterms:modified>
</cp:coreProperties>
</file>